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78" w:rsidRPr="00834178" w:rsidRDefault="00834178" w:rsidP="00834178">
      <w:pPr>
        <w:pBdr>
          <w:bottom w:val="single" w:sz="4" w:space="1" w:color="auto"/>
        </w:pBdr>
        <w:spacing w:before="0"/>
        <w:ind w:left="0"/>
        <w:rPr>
          <w:b/>
          <w:sz w:val="24"/>
        </w:rPr>
      </w:pPr>
      <w:r w:rsidRPr="00834178">
        <w:rPr>
          <w:b/>
          <w:sz w:val="24"/>
        </w:rPr>
        <w:t>Az információ, Adattároló és továbbító eszközök</w:t>
      </w:r>
    </w:p>
    <w:p w:rsidR="00834178" w:rsidRPr="00834178" w:rsidRDefault="00834178" w:rsidP="00834178">
      <w:pPr>
        <w:spacing w:after="0"/>
        <w:ind w:left="0"/>
      </w:pPr>
      <w:r w:rsidRPr="00834178">
        <w:t>Információ: Olyan tájékoztatás, közlés, adat, ismeret. hír, amely a címzett által értelmezhető (érzékszervek)</w:t>
      </w:r>
    </w:p>
    <w:p w:rsidR="00834178" w:rsidRPr="00834178" w:rsidRDefault="00834178" w:rsidP="00834178">
      <w:pPr>
        <w:spacing w:after="0"/>
        <w:ind w:left="0"/>
      </w:pPr>
      <w:r w:rsidRPr="00834178">
        <w:t>Minőségét meghatározza: tartalma, hozzáférhetőség, pontosság, hitelesség, szavatosság</w:t>
      </w:r>
    </w:p>
    <w:p w:rsidR="00834178" w:rsidRPr="00834178" w:rsidRDefault="00834178" w:rsidP="00834178">
      <w:pPr>
        <w:spacing w:after="0"/>
        <w:ind w:left="0"/>
      </w:pPr>
      <w:r w:rsidRPr="00834178">
        <w:t>Célja: bizonytalanság csökkentése, döntések segítése, stb.</w:t>
      </w:r>
    </w:p>
    <w:p w:rsidR="00834178" w:rsidRPr="00834178" w:rsidRDefault="00834178" w:rsidP="00834178">
      <w:pPr>
        <w:spacing w:after="0"/>
        <w:ind w:left="0"/>
      </w:pPr>
      <w:r w:rsidRPr="00834178">
        <w:t>Típusai: szám, szöveg, jel, kép, hang, mozgókép (film)</w:t>
      </w:r>
    </w:p>
    <w:p w:rsidR="00834178" w:rsidRPr="00834178" w:rsidRDefault="00834178" w:rsidP="00834178">
      <w:pPr>
        <w:spacing w:after="0"/>
        <w:ind w:left="0"/>
      </w:pPr>
      <w:r w:rsidRPr="00834178">
        <w:t>Tartalmuk szerint: nyilvános (közérdekű), privát</w:t>
      </w:r>
    </w:p>
    <w:p w:rsidR="00834178" w:rsidRPr="00834178" w:rsidRDefault="00834178" w:rsidP="00834178">
      <w:pPr>
        <w:spacing w:after="0"/>
        <w:ind w:left="0"/>
      </w:pPr>
      <w:r w:rsidRPr="00834178">
        <w:t>Az adat: Információból jön létre, az információ tárolt formája, rögzített jelsorozat.</w:t>
      </w:r>
    </w:p>
    <w:p w:rsidR="00834178" w:rsidRPr="00834178" w:rsidRDefault="00834178" w:rsidP="00834178">
      <w:pPr>
        <w:spacing w:after="0"/>
        <w:ind w:left="0"/>
      </w:pPr>
      <w:r w:rsidRPr="00834178">
        <w:t>Tárolás: elektronikus forma (háttértárolók…)</w:t>
      </w:r>
    </w:p>
    <w:p w:rsidR="00834178" w:rsidRPr="00834178" w:rsidRDefault="00834178" w:rsidP="00834178">
      <w:pPr>
        <w:spacing w:after="0"/>
        <w:ind w:left="0"/>
      </w:pPr>
      <w:r w:rsidRPr="00834178">
        <w:t>Adathordozók:</w:t>
      </w:r>
    </w:p>
    <w:p w:rsidR="00834178" w:rsidRPr="00834178" w:rsidRDefault="00834178" w:rsidP="00834178">
      <w:pPr>
        <w:spacing w:after="0"/>
        <w:ind w:left="0"/>
      </w:pPr>
      <w:r w:rsidRPr="00834178">
        <w:t>Adatvédelem:</w:t>
      </w:r>
    </w:p>
    <w:p w:rsidR="00834178" w:rsidRPr="00834178" w:rsidRDefault="00834178" w:rsidP="00834178">
      <w:pPr>
        <w:spacing w:after="0"/>
        <w:ind w:left="0"/>
      </w:pPr>
      <w:r w:rsidRPr="00834178">
        <w:t>Folyamat:</w:t>
      </w:r>
    </w:p>
    <w:p w:rsidR="00834178" w:rsidRPr="00834178" w:rsidRDefault="00834178" w:rsidP="00834178">
      <w:pPr>
        <w:spacing w:after="0"/>
        <w:ind w:left="0"/>
      </w:pPr>
      <w:r w:rsidRPr="00834178"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.65pt;margin-top:18.9pt;width:69.95pt;height:0;z-index:251660288" o:connectortype="straight"/>
        </w:pict>
      </w:r>
      <w:r w:rsidRPr="00834178">
        <w:t>ADÓ</w:t>
      </w:r>
      <w:r w:rsidRPr="00834178">
        <w:tab/>
      </w:r>
      <w:r w:rsidRPr="00834178">
        <w:tab/>
      </w:r>
      <w:r w:rsidRPr="00834178">
        <w:tab/>
        <w:t>Vevő</w:t>
      </w:r>
    </w:p>
    <w:p w:rsidR="00834178" w:rsidRPr="00834178" w:rsidRDefault="00834178" w:rsidP="00834178">
      <w:pPr>
        <w:spacing w:after="0"/>
        <w:ind w:left="0"/>
      </w:pPr>
      <w:r w:rsidRPr="00834178">
        <w:tab/>
        <w:t>Csatorna</w:t>
      </w:r>
    </w:p>
    <w:p w:rsidR="00834178" w:rsidRPr="00834178" w:rsidRDefault="00834178" w:rsidP="00834178">
      <w:pPr>
        <w:spacing w:after="0"/>
        <w:ind w:left="0"/>
      </w:pPr>
      <w:r w:rsidRPr="00834178">
        <w:t>Adó: Az információ forrása</w:t>
      </w:r>
    </w:p>
    <w:p w:rsidR="00834178" w:rsidRPr="00834178" w:rsidRDefault="00834178" w:rsidP="00834178">
      <w:pPr>
        <w:spacing w:after="0"/>
        <w:ind w:left="0"/>
      </w:pPr>
      <w:r w:rsidRPr="00834178">
        <w:t>Csatorna: Amin keresztül megy az információ (kommunikációs csatornák)</w:t>
      </w:r>
    </w:p>
    <w:p w:rsidR="00834178" w:rsidRPr="00834178" w:rsidRDefault="00834178" w:rsidP="00834178">
      <w:pPr>
        <w:spacing w:after="0"/>
        <w:ind w:left="0"/>
      </w:pPr>
      <w:r w:rsidRPr="00834178">
        <w:t>Vevő: Aki rögzíti az információt.</w:t>
      </w:r>
    </w:p>
    <w:p w:rsidR="00834178" w:rsidRPr="00834178" w:rsidRDefault="00834178" w:rsidP="00834178">
      <w:pPr>
        <w:spacing w:after="0"/>
        <w:ind w:left="0"/>
      </w:pPr>
      <w:r w:rsidRPr="00834178">
        <w:t>A kommunikáció fajtái: egyirányú, interaktív</w:t>
      </w:r>
    </w:p>
    <w:p w:rsidR="00834178" w:rsidRPr="00834178" w:rsidRDefault="00834178" w:rsidP="00834178">
      <w:pPr>
        <w:spacing w:after="0"/>
        <w:ind w:left="0" w:firstLine="2127"/>
      </w:pPr>
      <w:proofErr w:type="gramStart"/>
      <w:r w:rsidRPr="00834178">
        <w:t>kódolt</w:t>
      </w:r>
      <w:proofErr w:type="gramEnd"/>
      <w:r w:rsidRPr="00834178">
        <w:t>, kódolatlan</w:t>
      </w:r>
    </w:p>
    <w:p w:rsidR="00834178" w:rsidRPr="00834178" w:rsidRDefault="00834178" w:rsidP="00834178">
      <w:pPr>
        <w:spacing w:after="0"/>
        <w:ind w:left="0"/>
      </w:pPr>
      <w:r w:rsidRPr="00834178">
        <w:t>Zaj: Olyan információ, amely nem tartozik a kommunikáció lényegéhez, azt zavarja</w:t>
      </w:r>
    </w:p>
    <w:p w:rsidR="001F5083" w:rsidRPr="00834178" w:rsidRDefault="00834178" w:rsidP="00834178">
      <w:pPr>
        <w:spacing w:after="0"/>
        <w:ind w:left="0"/>
        <w:jc w:val="center"/>
        <w:rPr>
          <w:rFonts w:cs="Courier New"/>
          <w:b/>
          <w:color w:val="FF0000"/>
        </w:rPr>
      </w:pPr>
      <w:r w:rsidRPr="00834178">
        <w:rPr>
          <w:rFonts w:cs="Courier New"/>
          <w:b/>
          <w:color w:val="FF0000"/>
        </w:rPr>
        <w:t>Mindegyikhez egy mondatos példa kell!</w:t>
      </w:r>
    </w:p>
    <w:sectPr w:rsidR="001F5083" w:rsidRPr="00834178" w:rsidSect="00D90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834178"/>
    <w:rsid w:val="001F5083"/>
    <w:rsid w:val="004C0A4F"/>
    <w:rsid w:val="0083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4178"/>
    <w:pPr>
      <w:spacing w:before="240" w:after="120"/>
      <w:ind w:left="1134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796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</dc:creator>
  <cp:keywords/>
  <dc:description/>
  <cp:lastModifiedBy>Gábor</cp:lastModifiedBy>
  <cp:revision>1</cp:revision>
  <dcterms:created xsi:type="dcterms:W3CDTF">2011-05-04T07:28:00Z</dcterms:created>
  <dcterms:modified xsi:type="dcterms:W3CDTF">2011-05-04T07:30:00Z</dcterms:modified>
</cp:coreProperties>
</file>